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E049A" w14:textId="77777777" w:rsidR="00771CFC" w:rsidRDefault="00F77587">
      <w:pPr>
        <w:pStyle w:val="Header"/>
        <w:shd w:val="clear" w:color="auto" w:fill="000000"/>
        <w:jc w:val="center"/>
        <w:rPr>
          <w:b/>
          <w:sz w:val="48"/>
        </w:rPr>
      </w:pPr>
      <w:r>
        <w:rPr>
          <w:b/>
          <w:sz w:val="48"/>
        </w:rPr>
        <w:t xml:space="preserve">NOTICE OF VACANCY </w:t>
      </w:r>
    </w:p>
    <w:p w14:paraId="46A3599E" w14:textId="77777777" w:rsidR="00771CFC" w:rsidRDefault="00F77587">
      <w:pPr>
        <w:pStyle w:val="Header"/>
        <w:shd w:val="clear" w:color="auto" w:fill="000000"/>
        <w:jc w:val="center"/>
        <w:rPr>
          <w:b/>
          <w:sz w:val="48"/>
        </w:rPr>
      </w:pPr>
      <w:r>
        <w:rPr>
          <w:b/>
          <w:sz w:val="48"/>
        </w:rPr>
        <w:t>IN OFFICE OF COUNCILLOR</w:t>
      </w:r>
    </w:p>
    <w:p w14:paraId="03B1DBCB" w14:textId="77777777" w:rsidR="00771CFC" w:rsidRDefault="00771CFC">
      <w:pPr>
        <w:jc w:val="center"/>
        <w:rPr>
          <w:sz w:val="16"/>
        </w:rPr>
      </w:pPr>
    </w:p>
    <w:p w14:paraId="5949A29B" w14:textId="77777777" w:rsidR="00771CFC" w:rsidRDefault="00771CFC">
      <w:pPr>
        <w:jc w:val="center"/>
        <w:rPr>
          <w:b/>
          <w:sz w:val="48"/>
        </w:rPr>
      </w:pPr>
    </w:p>
    <w:p w14:paraId="78F0066C" w14:textId="77777777" w:rsidR="00771CFC" w:rsidRDefault="00F77587">
      <w:pPr>
        <w:jc w:val="center"/>
        <w:rPr>
          <w:b/>
          <w:sz w:val="48"/>
        </w:rPr>
      </w:pPr>
      <w:r>
        <w:rPr>
          <w:b/>
          <w:sz w:val="48"/>
        </w:rPr>
        <w:t xml:space="preserve"> P</w:t>
      </w:r>
      <w:r>
        <w:rPr>
          <w:b/>
          <w:sz w:val="48"/>
          <w:lang w:bidi="en-GB"/>
        </w:rPr>
        <w:t>arish</w:t>
      </w:r>
      <w:r>
        <w:rPr>
          <w:b/>
          <w:sz w:val="48"/>
        </w:rPr>
        <w:t xml:space="preserve"> </w:t>
      </w:r>
      <w:r>
        <w:rPr>
          <w:b/>
          <w:sz w:val="48"/>
          <w:lang w:bidi="en-GB"/>
        </w:rPr>
        <w:t>of</w:t>
      </w:r>
      <w:r>
        <w:rPr>
          <w:b/>
          <w:sz w:val="48"/>
        </w:rPr>
        <w:t xml:space="preserve"> </w:t>
      </w:r>
      <w:r>
        <w:rPr>
          <w:b/>
          <w:sz w:val="48"/>
          <w:lang w:bidi="en-GB"/>
        </w:rPr>
        <w:t>Grandborough</w:t>
      </w:r>
    </w:p>
    <w:p w14:paraId="2B334F94" w14:textId="77777777" w:rsidR="00771CFC" w:rsidRDefault="00771CFC">
      <w:pPr>
        <w:jc w:val="center"/>
        <w:rPr>
          <w:sz w:val="48"/>
        </w:rPr>
      </w:pPr>
    </w:p>
    <w:p w14:paraId="6A809B6F" w14:textId="77777777" w:rsidR="00771CFC" w:rsidRDefault="00F77587">
      <w:pPr>
        <w:jc w:val="center"/>
        <w:rPr>
          <w:sz w:val="48"/>
        </w:rPr>
      </w:pPr>
      <w:r>
        <w:rPr>
          <w:sz w:val="48"/>
        </w:rPr>
        <w:t>NOTICE IS HEREBY GIVEN</w:t>
      </w:r>
    </w:p>
    <w:p w14:paraId="62D7D3C7" w14:textId="77777777" w:rsidR="00771CFC" w:rsidRDefault="00771CFC">
      <w:pPr>
        <w:rPr>
          <w:sz w:val="22"/>
        </w:rPr>
      </w:pPr>
    </w:p>
    <w:p w14:paraId="0CE46D10" w14:textId="4C74F15B" w:rsidR="00771CFC" w:rsidRPr="00716353" w:rsidRDefault="00F77587">
      <w:pPr>
        <w:jc w:val="both"/>
        <w:rPr>
          <w:sz w:val="28"/>
          <w:szCs w:val="28"/>
        </w:rPr>
      </w:pPr>
      <w:r w:rsidRPr="00716353">
        <w:rPr>
          <w:sz w:val="28"/>
          <w:szCs w:val="28"/>
        </w:rPr>
        <w:t>that due to the resignation of Cllr Heather Mc</w:t>
      </w:r>
      <w:r w:rsidR="00716353">
        <w:rPr>
          <w:sz w:val="28"/>
          <w:szCs w:val="28"/>
        </w:rPr>
        <w:t>B</w:t>
      </w:r>
      <w:r w:rsidRPr="00716353">
        <w:rPr>
          <w:sz w:val="28"/>
          <w:szCs w:val="28"/>
        </w:rPr>
        <w:t>reen, a vacancy has arisen in the Office of Councillor for the Parish Council.</w:t>
      </w:r>
    </w:p>
    <w:p w14:paraId="3238A447" w14:textId="77777777" w:rsidR="00771CFC" w:rsidRPr="00716353" w:rsidRDefault="00771CFC">
      <w:pPr>
        <w:jc w:val="both"/>
        <w:rPr>
          <w:sz w:val="28"/>
          <w:szCs w:val="28"/>
        </w:rPr>
      </w:pPr>
    </w:p>
    <w:p w14:paraId="42030ABD" w14:textId="77777777" w:rsidR="00771CFC" w:rsidRPr="00716353" w:rsidRDefault="00F77587">
      <w:pPr>
        <w:jc w:val="both"/>
        <w:rPr>
          <w:sz w:val="28"/>
          <w:szCs w:val="28"/>
        </w:rPr>
      </w:pPr>
      <w:r w:rsidRPr="00716353">
        <w:rPr>
          <w:sz w:val="28"/>
          <w:szCs w:val="28"/>
        </w:rPr>
        <w:t>If by 9 February, 2026 (14 days excluding Dies Non, after the date of this notice) a request for an election to fill said vacancy is made in writing to the Returning Officer at the address below by TEN electors for the said Parish, an election will be held to fill the said vacancy, otherwise the vacancy will be filled by co-option.</w:t>
      </w:r>
    </w:p>
    <w:p w14:paraId="09BFD16D" w14:textId="77777777" w:rsidR="00771CFC" w:rsidRPr="00716353" w:rsidRDefault="00771CFC">
      <w:pPr>
        <w:jc w:val="both"/>
        <w:rPr>
          <w:sz w:val="28"/>
          <w:szCs w:val="28"/>
        </w:rPr>
      </w:pPr>
    </w:p>
    <w:p w14:paraId="1ED1F121" w14:textId="77777777" w:rsidR="00771CFC" w:rsidRPr="00716353" w:rsidRDefault="00F77587">
      <w:pPr>
        <w:jc w:val="both"/>
        <w:rPr>
          <w:sz w:val="28"/>
          <w:szCs w:val="28"/>
        </w:rPr>
      </w:pPr>
      <w:r w:rsidRPr="00716353">
        <w:rPr>
          <w:sz w:val="28"/>
          <w:szCs w:val="28"/>
        </w:rPr>
        <w:t xml:space="preserve">If an election is called, it will take place not later than 15 </w:t>
      </w:r>
      <w:proofErr w:type="gramStart"/>
      <w:r w:rsidRPr="00716353">
        <w:rPr>
          <w:sz w:val="28"/>
          <w:szCs w:val="28"/>
        </w:rPr>
        <w:t>April,</w:t>
      </w:r>
      <w:proofErr w:type="gramEnd"/>
      <w:r w:rsidRPr="00716353">
        <w:rPr>
          <w:sz w:val="28"/>
          <w:szCs w:val="28"/>
        </w:rPr>
        <w:t xml:space="preserve"> 2026.</w:t>
      </w:r>
    </w:p>
    <w:p w14:paraId="771C511B" w14:textId="77777777" w:rsidR="00771CFC" w:rsidRPr="00716353" w:rsidRDefault="00771CFC">
      <w:pPr>
        <w:jc w:val="both"/>
        <w:rPr>
          <w:sz w:val="28"/>
          <w:szCs w:val="28"/>
        </w:rPr>
      </w:pPr>
    </w:p>
    <w:p w14:paraId="14607C03" w14:textId="77777777" w:rsidR="00771CFC" w:rsidRPr="00716353" w:rsidRDefault="00F77587">
      <w:pPr>
        <w:rPr>
          <w:sz w:val="28"/>
          <w:szCs w:val="28"/>
        </w:rPr>
      </w:pPr>
      <w:r w:rsidRPr="00716353">
        <w:rPr>
          <w:sz w:val="28"/>
          <w:szCs w:val="28"/>
        </w:rPr>
        <w:t xml:space="preserve">Dated 20 </w:t>
      </w:r>
      <w:proofErr w:type="gramStart"/>
      <w:r w:rsidRPr="00716353">
        <w:rPr>
          <w:sz w:val="28"/>
          <w:szCs w:val="28"/>
        </w:rPr>
        <w:t>January,</w:t>
      </w:r>
      <w:proofErr w:type="gramEnd"/>
      <w:r w:rsidRPr="00716353">
        <w:rPr>
          <w:sz w:val="28"/>
          <w:szCs w:val="28"/>
        </w:rPr>
        <w:t xml:space="preserve"> 2026</w:t>
      </w:r>
    </w:p>
    <w:p w14:paraId="548234AA" w14:textId="77777777" w:rsidR="00771CFC" w:rsidRPr="00716353" w:rsidRDefault="00771CFC">
      <w:pPr>
        <w:rPr>
          <w:sz w:val="28"/>
          <w:szCs w:val="28"/>
        </w:rPr>
      </w:pPr>
    </w:p>
    <w:p w14:paraId="222B32BB" w14:textId="77777777" w:rsidR="00771CFC" w:rsidRPr="00716353" w:rsidRDefault="00F77587">
      <w:pPr>
        <w:rPr>
          <w:sz w:val="28"/>
          <w:szCs w:val="28"/>
        </w:rPr>
      </w:pPr>
      <w:r w:rsidRPr="00716353">
        <w:rPr>
          <w:sz w:val="28"/>
          <w:szCs w:val="28"/>
        </w:rPr>
        <w:t>Dan Green</w:t>
      </w:r>
    </w:p>
    <w:p w14:paraId="6E45E2A8" w14:textId="77777777" w:rsidR="00771CFC" w:rsidRPr="00716353" w:rsidRDefault="00F77587">
      <w:pPr>
        <w:rPr>
          <w:sz w:val="28"/>
          <w:szCs w:val="28"/>
        </w:rPr>
      </w:pPr>
      <w:r w:rsidRPr="00716353">
        <w:rPr>
          <w:sz w:val="28"/>
          <w:szCs w:val="28"/>
        </w:rPr>
        <w:t>Returning Officer</w:t>
      </w:r>
    </w:p>
    <w:p w14:paraId="0A15461D" w14:textId="77777777" w:rsidR="00771CFC" w:rsidRPr="00716353" w:rsidRDefault="00F77587">
      <w:pPr>
        <w:rPr>
          <w:sz w:val="28"/>
          <w:szCs w:val="28"/>
        </w:rPr>
      </w:pPr>
      <w:r w:rsidRPr="00716353">
        <w:rPr>
          <w:sz w:val="28"/>
          <w:szCs w:val="28"/>
        </w:rPr>
        <w:t>Town Hall</w:t>
      </w:r>
    </w:p>
    <w:p w14:paraId="6D2F7C68" w14:textId="77777777" w:rsidR="00771CFC" w:rsidRPr="00716353" w:rsidRDefault="00F77587">
      <w:pPr>
        <w:rPr>
          <w:sz w:val="28"/>
          <w:szCs w:val="28"/>
        </w:rPr>
      </w:pPr>
      <w:r w:rsidRPr="00716353">
        <w:rPr>
          <w:sz w:val="28"/>
          <w:szCs w:val="28"/>
        </w:rPr>
        <w:t>Evreux Way</w:t>
      </w:r>
    </w:p>
    <w:p w14:paraId="51C4929F" w14:textId="77777777" w:rsidR="00771CFC" w:rsidRPr="00716353" w:rsidRDefault="00F77587">
      <w:pPr>
        <w:rPr>
          <w:sz w:val="28"/>
          <w:szCs w:val="28"/>
        </w:rPr>
      </w:pPr>
      <w:r w:rsidRPr="00716353">
        <w:rPr>
          <w:sz w:val="28"/>
          <w:szCs w:val="28"/>
        </w:rPr>
        <w:t>Rugby</w:t>
      </w:r>
    </w:p>
    <w:p w14:paraId="7D39CCE1" w14:textId="77777777" w:rsidR="00771CFC" w:rsidRPr="00716353" w:rsidRDefault="00F77587">
      <w:pPr>
        <w:rPr>
          <w:sz w:val="28"/>
          <w:szCs w:val="28"/>
        </w:rPr>
      </w:pPr>
      <w:r w:rsidRPr="00716353">
        <w:rPr>
          <w:sz w:val="28"/>
          <w:szCs w:val="28"/>
        </w:rPr>
        <w:t>Warwickshire</w:t>
      </w:r>
    </w:p>
    <w:p w14:paraId="2D75BBE4" w14:textId="77777777" w:rsidR="00771CFC" w:rsidRPr="00716353" w:rsidRDefault="00F77587">
      <w:pPr>
        <w:rPr>
          <w:sz w:val="28"/>
          <w:szCs w:val="28"/>
        </w:rPr>
      </w:pPr>
      <w:r w:rsidRPr="00716353">
        <w:rPr>
          <w:sz w:val="28"/>
          <w:szCs w:val="28"/>
        </w:rPr>
        <w:t>CV21 2RR</w:t>
      </w:r>
    </w:p>
    <w:p w14:paraId="18B5DFE4" w14:textId="77777777" w:rsidR="00771CFC" w:rsidRDefault="00771CFC">
      <w:pPr>
        <w:rPr>
          <w:sz w:val="22"/>
        </w:rPr>
      </w:pPr>
    </w:p>
    <w:p w14:paraId="145ADAF0" w14:textId="77777777" w:rsidR="00771CFC" w:rsidRDefault="00771CFC">
      <w:pPr>
        <w:jc w:val="both"/>
        <w:rPr>
          <w:sz w:val="22"/>
        </w:rPr>
      </w:pPr>
    </w:p>
    <w:sectPr w:rsidR="00771CFC">
      <w:headerReference w:type="default" r:id="rId6"/>
      <w:footerReference w:type="default" r:id="rId7"/>
      <w:pgSz w:w="11907" w:h="16840"/>
      <w:pgMar w:top="567" w:right="1134" w:bottom="284" w:left="1134" w:header="0" w:footer="4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DE57F" w14:textId="77777777" w:rsidR="00F77587" w:rsidRDefault="00F77587">
      <w:r>
        <w:separator/>
      </w:r>
    </w:p>
  </w:endnote>
  <w:endnote w:type="continuationSeparator" w:id="0">
    <w:p w14:paraId="227F213D" w14:textId="77777777" w:rsidR="00F77587" w:rsidRDefault="00F77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16A1E" w14:textId="77777777" w:rsidR="00771CFC" w:rsidRDefault="00F77587">
    <w:pPr>
      <w:pStyle w:val="Footer"/>
      <w:jc w:val="center"/>
      <w:rPr>
        <w:sz w:val="16"/>
      </w:rPr>
    </w:pPr>
    <w:r>
      <w:rPr>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6E068" w14:textId="77777777" w:rsidR="00F77587" w:rsidRDefault="00F77587">
      <w:r>
        <w:separator/>
      </w:r>
    </w:p>
  </w:footnote>
  <w:footnote w:type="continuationSeparator" w:id="0">
    <w:p w14:paraId="3C851F17" w14:textId="77777777" w:rsidR="00F77587" w:rsidRDefault="00F775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5335E" w14:textId="77777777" w:rsidR="00771CFC" w:rsidRDefault="00771CF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71CFC"/>
    <w:rsid w:val="001840E9"/>
    <w:rsid w:val="007045FD"/>
    <w:rsid w:val="00716353"/>
    <w:rsid w:val="00771CFC"/>
    <w:rsid w:val="00F775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020C7"/>
  <w15:docId w15:val="{9E21CACF-F1AD-41D3-BED7-920FB63F7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LineNumber">
    <w:name w:val="line number"/>
    <w:basedOn w:val="DefaultParagraphFont"/>
    <w:semiHidden/>
  </w:style>
  <w:style w:type="character" w:styleId="Hyperlink">
    <w:name w:val="Hyperlink"/>
    <w:rPr>
      <w:color w:val="0000FF"/>
      <w:u w:val="single"/>
    </w:rPr>
  </w:style>
  <w:style w:type="table" w:styleId="TableSimple1">
    <w:name w:val="Table Simple 1"/>
    <w:basedOn w:val="TableNormal"/>
    <w:rPr>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131</Words>
  <Characters>605</Characters>
  <Application>Microsoft Office Word</Application>
  <DocSecurity>0</DocSecurity>
  <Lines>30</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Bolderston-Bowers</dc:creator>
  <cp:lastModifiedBy>Sara Bolderston-Bowers</cp:lastModifiedBy>
  <cp:revision>3</cp:revision>
  <dcterms:created xsi:type="dcterms:W3CDTF">2026-01-19T10:27:00Z</dcterms:created>
  <dcterms:modified xsi:type="dcterms:W3CDTF">2026-01-19T10:49:00Z</dcterms:modified>
</cp:coreProperties>
</file>